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E14822" w14:textId="2C6983F8" w:rsidR="006A21E3" w:rsidRPr="006A21E3" w:rsidRDefault="00140EBE" w:rsidP="001705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</w:t>
      </w:r>
      <w:r w:rsidR="00790236">
        <w:rPr>
          <w:rFonts w:ascii="Times New Roman" w:hAnsi="Times New Roman" w:cs="Times New Roman"/>
          <w:b/>
          <w:bCs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705B6">
        <w:rPr>
          <w:rFonts w:ascii="Times New Roman" w:hAnsi="Times New Roman" w:cs="Times New Roman"/>
          <w:b/>
          <w:bCs/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628AE" w:rsidRPr="002628AE">
        <w:rPr>
          <w:rFonts w:ascii="Times New Roman" w:hAnsi="Times New Roman" w:cs="Times New Roman"/>
          <w:b/>
          <w:bCs/>
          <w:sz w:val="28"/>
          <w:szCs w:val="28"/>
        </w:rPr>
        <w:t>Запорожского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  <w:r w:rsidR="001705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1CE26D42" w:rsidR="00282199" w:rsidRPr="001705B6" w:rsidRDefault="00282199" w:rsidP="001705B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 xml:space="preserve">5.1, </w:t>
      </w:r>
      <w:r w:rsidR="001705B6">
        <w:rPr>
          <w:rFonts w:ascii="Times New Roman" w:hAnsi="Times New Roman"/>
          <w:sz w:val="28"/>
          <w:szCs w:val="28"/>
        </w:rPr>
        <w:t>28.1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1705B6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в Российской Федерации</w:t>
      </w:r>
      <w:r w:rsidRPr="00F70644">
        <w:rPr>
          <w:rFonts w:ascii="Times New Roman" w:hAnsi="Times New Roman" w:cs="Times New Roman"/>
          <w:sz w:val="28"/>
          <w:szCs w:val="28"/>
        </w:rPr>
        <w:t>»,</w:t>
      </w:r>
      <w:r w:rsidR="00F70644" w:rsidRPr="00F706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остановление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м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ва Российской Федерации от 29 июня 2023 г. № 1076 «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Об утверждении Правил подготовки и утверждения единого документа территориального планирования и градостроительного зонирования поселения, муниципального округа, городского округа, внесения в него изменений и состава материалов по обоснованию единого документа территориального планирования и градостроительного зонирования поселения, муниципал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ьного округа, городского округа», п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остановление Губернатора Краснодарского края от 31 июля 2023 г.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№ 514 «О реализации части 5 статьи 23.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2 Закона Краснодарского края от 21 июля 2008 г.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 1540-КЗ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Градостроител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 xml:space="preserve">ьный кодекс Краснодарского края», </w:t>
      </w:r>
      <w:r w:rsidRPr="00282199">
        <w:rPr>
          <w:rFonts w:ascii="Times New Roman" w:hAnsi="Times New Roman"/>
          <w:sz w:val="28"/>
          <w:szCs w:val="28"/>
        </w:rPr>
        <w:t xml:space="preserve">Уставом муниципального образования Темрюкский район, </w:t>
      </w:r>
      <w:r w:rsidR="00F70644" w:rsidRPr="00F70644">
        <w:rPr>
          <w:rFonts w:ascii="Times New Roman" w:hAnsi="Times New Roman" w:cs="Times New Roman"/>
          <w:sz w:val="28"/>
        </w:rPr>
        <w:t xml:space="preserve">в целях </w:t>
      </w:r>
      <w:r w:rsidR="001705B6">
        <w:rPr>
          <w:rFonts w:ascii="Times New Roman" w:hAnsi="Times New Roman" w:cs="Times New Roman"/>
          <w:sz w:val="28"/>
        </w:rPr>
        <w:t xml:space="preserve">подготовки </w:t>
      </w:r>
      <w:r w:rsidR="00790236">
        <w:rPr>
          <w:rFonts w:ascii="Times New Roman" w:hAnsi="Times New Roman" w:cs="Times New Roman"/>
          <w:sz w:val="28"/>
        </w:rPr>
        <w:t xml:space="preserve">проекта </w:t>
      </w:r>
      <w:r w:rsidR="001705B6">
        <w:rPr>
          <w:rFonts w:ascii="Times New Roman" w:hAnsi="Times New Roman" w:cs="Times New Roman"/>
          <w:sz w:val="28"/>
        </w:rPr>
        <w:t xml:space="preserve">единого документа территориального планирования и градостроительного зонирования </w:t>
      </w:r>
      <w:r w:rsidR="002628AE" w:rsidRPr="002628AE">
        <w:rPr>
          <w:rFonts w:ascii="Times New Roman" w:hAnsi="Times New Roman" w:cs="Times New Roman"/>
          <w:sz w:val="28"/>
        </w:rPr>
        <w:t>Запорожского</w:t>
      </w:r>
      <w:r w:rsidR="00F70644" w:rsidRPr="00F70644">
        <w:rPr>
          <w:rFonts w:ascii="Times New Roman" w:hAnsi="Times New Roman" w:cs="Times New Roman"/>
          <w:sz w:val="28"/>
        </w:rPr>
        <w:t xml:space="preserve"> сельского поселения Темрюкского района Краснодарского края</w:t>
      </w:r>
      <w:r w:rsidR="00F70644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79B2DB98" w:rsidR="00282199" w:rsidRDefault="00282199" w:rsidP="00525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1705B6">
        <w:rPr>
          <w:rFonts w:ascii="Times New Roman" w:eastAsia="Times New Roman" w:hAnsi="Times New Roman" w:cs="Times New Roman"/>
          <w:sz w:val="28"/>
          <w:szCs w:val="20"/>
          <w:lang w:eastAsia="ru-RU"/>
        </w:rPr>
        <w:t>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1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документа территориального планирования и градостроительного зонирования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28AE" w:rsidRPr="002628AE">
        <w:rPr>
          <w:rFonts w:ascii="Times New Roman" w:hAnsi="Times New Roman" w:cs="Times New Roman"/>
          <w:sz w:val="28"/>
        </w:rPr>
        <w:t>Запорожского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района Краснодарского края.</w:t>
      </w:r>
    </w:p>
    <w:p w14:paraId="450507D0" w14:textId="6AF4FF04" w:rsidR="000866A8" w:rsidRDefault="009719C7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16C855BB" w:rsidR="009719C7" w:rsidRDefault="00282199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2628AE" w:rsidRPr="002628AE">
        <w:rPr>
          <w:rFonts w:ascii="Times New Roman" w:hAnsi="Times New Roman" w:cs="Times New Roman"/>
          <w:sz w:val="28"/>
        </w:rPr>
        <w:t>Запорожского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 Краснодарского края (приложение 1);</w:t>
      </w:r>
    </w:p>
    <w:p w14:paraId="0D4D26CB" w14:textId="4131281B" w:rsidR="00282199" w:rsidRPr="00282199" w:rsidRDefault="009719C7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2628AE" w:rsidRPr="002628AE">
        <w:rPr>
          <w:rFonts w:ascii="Times New Roman" w:hAnsi="Times New Roman" w:cs="Times New Roman"/>
          <w:sz w:val="28"/>
        </w:rPr>
        <w:t>Запорожского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21348E2E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790236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территориального планирования и градостроительного зонирования </w:t>
      </w:r>
      <w:r w:rsidR="002628AE" w:rsidRPr="002628AE">
        <w:rPr>
          <w:rFonts w:ascii="Times New Roman" w:hAnsi="Times New Roman" w:cs="Times New Roman"/>
          <w:sz w:val="28"/>
        </w:rPr>
        <w:t>Запорожского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464D151F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7902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2628AE" w:rsidRPr="002628AE">
        <w:rPr>
          <w:rFonts w:ascii="Times New Roman" w:hAnsi="Times New Roman" w:cs="Times New Roman"/>
          <w:sz w:val="28"/>
        </w:rPr>
        <w:t>Запорожского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сельского поселения Темрюкского района Краснодарского края предложений 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3A7A9388" w:rsidR="000866A8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 xml:space="preserve">овление «О подготовке </w:t>
      </w:r>
      <w:r w:rsidR="0079023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документа территориального планирования и градостроительного зонирования</w:t>
      </w:r>
      <w:r w:rsidR="002840BC">
        <w:rPr>
          <w:rFonts w:ascii="Times New Roman" w:hAnsi="Times New Roman" w:cs="Times New Roman"/>
          <w:sz w:val="28"/>
          <w:szCs w:val="28"/>
        </w:rPr>
        <w:t xml:space="preserve"> </w:t>
      </w:r>
      <w:r w:rsidR="002628AE" w:rsidRPr="002628AE">
        <w:rPr>
          <w:rFonts w:ascii="Times New Roman" w:hAnsi="Times New Roman" w:cs="Times New Roman"/>
          <w:sz w:val="28"/>
        </w:rPr>
        <w:t>Запорожского</w:t>
      </w:r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 w:rsidR="00966FEB"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A67D9A">
        <w:rPr>
          <w:rFonts w:ascii="Times New Roman" w:hAnsi="Times New Roman" w:cs="Times New Roman"/>
          <w:sz w:val="28"/>
          <w:szCs w:val="28"/>
        </w:rPr>
        <w:t>емрюкский район в информационно-телекоммуникационной сети «Интернет».</w:t>
      </w:r>
    </w:p>
    <w:p w14:paraId="69EA56A6" w14:textId="19C6305A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74F5B222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1E29D87A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2628AE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1705B6"/>
    <w:rsid w:val="002628AE"/>
    <w:rsid w:val="0026749F"/>
    <w:rsid w:val="00282199"/>
    <w:rsid w:val="002840BC"/>
    <w:rsid w:val="003B1258"/>
    <w:rsid w:val="00465B1F"/>
    <w:rsid w:val="00525904"/>
    <w:rsid w:val="00647663"/>
    <w:rsid w:val="006A21E3"/>
    <w:rsid w:val="0071559E"/>
    <w:rsid w:val="00724A3A"/>
    <w:rsid w:val="00781560"/>
    <w:rsid w:val="00790236"/>
    <w:rsid w:val="007C38B8"/>
    <w:rsid w:val="008C2DA4"/>
    <w:rsid w:val="00966FEB"/>
    <w:rsid w:val="009719C7"/>
    <w:rsid w:val="00A67D9A"/>
    <w:rsid w:val="00BC4DCA"/>
    <w:rsid w:val="00C27C32"/>
    <w:rsid w:val="00CC6A9F"/>
    <w:rsid w:val="00E30B92"/>
    <w:rsid w:val="00E73058"/>
    <w:rsid w:val="00F50E02"/>
    <w:rsid w:val="00F70644"/>
    <w:rsid w:val="00FB45FD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E1911-18DB-4D5A-A558-F385EAA77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Софья Борисовна Бокарева</cp:lastModifiedBy>
  <cp:revision>22</cp:revision>
  <cp:lastPrinted>2024-04-03T08:23:00Z</cp:lastPrinted>
  <dcterms:created xsi:type="dcterms:W3CDTF">2022-12-05T12:35:00Z</dcterms:created>
  <dcterms:modified xsi:type="dcterms:W3CDTF">2024-04-03T11:54:00Z</dcterms:modified>
</cp:coreProperties>
</file>